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E7096" w14:textId="7A99E639" w:rsidR="00AA2E45" w:rsidRDefault="00706A52" w:rsidP="00141F5E">
      <w:pPr>
        <w:jc w:val="both"/>
        <w:rPr>
          <w:b/>
          <w:bCs/>
        </w:rPr>
      </w:pPr>
      <w:r>
        <w:rPr>
          <w:b/>
          <w:bCs/>
        </w:rPr>
        <w:t xml:space="preserve">Yeni bir dava </w:t>
      </w:r>
      <w:r w:rsidR="008B2B9D">
        <w:rPr>
          <w:b/>
          <w:bCs/>
        </w:rPr>
        <w:t>ö</w:t>
      </w:r>
      <w:r>
        <w:rPr>
          <w:b/>
          <w:bCs/>
        </w:rPr>
        <w:t xml:space="preserve">rneği: </w:t>
      </w:r>
      <w:r w:rsidR="00AA2E45" w:rsidRPr="00AA2E45">
        <w:rPr>
          <w:b/>
          <w:bCs/>
        </w:rPr>
        <w:t>New York</w:t>
      </w:r>
      <w:r w:rsidR="00565812">
        <w:rPr>
          <w:b/>
          <w:bCs/>
        </w:rPr>
        <w:t xml:space="preserve"> Başsavcısı,</w:t>
      </w:r>
      <w:r w:rsidR="00AA2E45" w:rsidRPr="00AA2E45">
        <w:rPr>
          <w:b/>
          <w:bCs/>
        </w:rPr>
        <w:t xml:space="preserve"> dünyanın en büyük et şirketine dava açıyor. Çevreyi kirletme konusunda bir dönüm noktası olabilir</w:t>
      </w:r>
      <w:r w:rsidR="00AA2E45">
        <w:rPr>
          <w:b/>
          <w:bCs/>
        </w:rPr>
        <w:t>!!</w:t>
      </w:r>
    </w:p>
    <w:p w14:paraId="5EFB0590" w14:textId="40E67299" w:rsidR="00AA2E45" w:rsidRPr="00AA2E45" w:rsidRDefault="00AA2E45" w:rsidP="00141F5E">
      <w:pPr>
        <w:jc w:val="both"/>
        <w:rPr>
          <w:b/>
          <w:bCs/>
        </w:rPr>
      </w:pPr>
      <w:r>
        <w:rPr>
          <w:noProof/>
        </w:rPr>
        <w:drawing>
          <wp:inline distT="0" distB="0" distL="0" distR="0" wp14:anchorId="563654EF" wp14:editId="1EDF8113">
            <wp:extent cx="5556250" cy="3333750"/>
            <wp:effectExtent l="0" t="0" r="6350" b="0"/>
            <wp:docPr id="518279267" name="Resim 1" descr="Cattle in a feed 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tle in a feed l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56250" cy="3333750"/>
                    </a:xfrm>
                    <a:prstGeom prst="rect">
                      <a:avLst/>
                    </a:prstGeom>
                    <a:noFill/>
                    <a:ln>
                      <a:noFill/>
                    </a:ln>
                  </pic:spPr>
                </pic:pic>
              </a:graphicData>
            </a:graphic>
          </wp:inline>
        </w:drawing>
      </w:r>
    </w:p>
    <w:p w14:paraId="6D6F460C" w14:textId="53CC3AFA" w:rsidR="00AA2E45" w:rsidRDefault="00AA2E45" w:rsidP="00141F5E">
      <w:pPr>
        <w:jc w:val="both"/>
        <w:rPr>
          <w:rFonts w:ascii="Segoe UI" w:hAnsi="Segoe UI" w:cs="Segoe UI"/>
          <w:sz w:val="21"/>
          <w:szCs w:val="21"/>
          <w:shd w:val="clear" w:color="auto" w:fill="FFFFFF"/>
        </w:rPr>
      </w:pPr>
      <w:r>
        <w:rPr>
          <w:rFonts w:ascii="Segoe UI" w:hAnsi="Segoe UI" w:cs="Segoe UI"/>
          <w:sz w:val="21"/>
          <w:szCs w:val="21"/>
          <w:shd w:val="clear" w:color="auto" w:fill="FFFFFF"/>
        </w:rPr>
        <w:t>The Guardian’ın 5 Nisan 2024 tarihli haberine göre, New York Başsavcısı Letitia James</w:t>
      </w:r>
      <w:r w:rsidR="00706A52">
        <w:rPr>
          <w:rFonts w:ascii="Segoe UI" w:hAnsi="Segoe UI" w:cs="Segoe UI"/>
          <w:sz w:val="21"/>
          <w:szCs w:val="21"/>
          <w:shd w:val="clear" w:color="auto" w:fill="FFFFFF"/>
        </w:rPr>
        <w:t>,</w:t>
      </w:r>
      <w:r>
        <w:rPr>
          <w:rFonts w:ascii="Segoe UI" w:hAnsi="Segoe UI" w:cs="Segoe UI"/>
          <w:sz w:val="21"/>
          <w:szCs w:val="21"/>
          <w:shd w:val="clear" w:color="auto" w:fill="FFFFFF"/>
        </w:rPr>
        <w:t xml:space="preserve"> dünyanın en büyük et şirketi </w:t>
      </w:r>
      <w:r w:rsidR="00706A52">
        <w:rPr>
          <w:rFonts w:ascii="Segoe UI" w:hAnsi="Segoe UI" w:cs="Segoe UI"/>
          <w:sz w:val="21"/>
          <w:szCs w:val="21"/>
          <w:shd w:val="clear" w:color="auto" w:fill="FFFFFF"/>
        </w:rPr>
        <w:t xml:space="preserve">olan </w:t>
      </w:r>
      <w:r>
        <w:rPr>
          <w:rFonts w:ascii="Segoe UI" w:hAnsi="Segoe UI" w:cs="Segoe UI"/>
          <w:sz w:val="21"/>
          <w:szCs w:val="21"/>
          <w:shd w:val="clear" w:color="auto" w:fill="FFFFFF"/>
        </w:rPr>
        <w:t xml:space="preserve">JBS'ye iklim taahhütleri konusunda müşterileri yanılttığı için dava açacağını duyurdu. Bu haber, gıda dünyasının çok ötesinde bir heyecan ve meraka neden oldu. Bu davanın, tüm büyük işletmelerin sürdürülebilirlikle ilgili gerçekleştirdiği reklamlarında benimsediği yaklaşımı etkileyeceği ifade edildi. </w:t>
      </w:r>
    </w:p>
    <w:p w14:paraId="1A188628" w14:textId="11E3D295" w:rsidR="0031623A" w:rsidRDefault="00AA2E45" w:rsidP="00141F5E">
      <w:pPr>
        <w:jc w:val="both"/>
        <w:rPr>
          <w:rFonts w:ascii="Segoe UI" w:hAnsi="Segoe UI" w:cs="Segoe UI"/>
          <w:sz w:val="21"/>
          <w:szCs w:val="21"/>
          <w:shd w:val="clear" w:color="auto" w:fill="FFFFFF"/>
        </w:rPr>
      </w:pPr>
      <w:r>
        <w:rPr>
          <w:rFonts w:ascii="Segoe UI" w:hAnsi="Segoe UI" w:cs="Segoe UI"/>
          <w:sz w:val="21"/>
          <w:szCs w:val="21"/>
        </w:rPr>
        <w:br/>
      </w:r>
      <w:r w:rsidR="0031623A">
        <w:rPr>
          <w:rFonts w:ascii="Segoe UI" w:hAnsi="Segoe UI" w:cs="Segoe UI"/>
          <w:sz w:val="21"/>
          <w:szCs w:val="21"/>
          <w:shd w:val="clear" w:color="auto" w:fill="FFFFFF"/>
        </w:rPr>
        <w:t xml:space="preserve">Habere göre </w:t>
      </w:r>
      <w:hyperlink r:id="rId6" w:tgtFrame="_self" w:history="1">
        <w:r w:rsidR="00706A52">
          <w:rPr>
            <w:rStyle w:val="Kpr"/>
            <w:rFonts w:ascii="Segoe UI" w:hAnsi="Segoe UI" w:cs="Segoe UI"/>
            <w:sz w:val="21"/>
            <w:szCs w:val="21"/>
            <w:shd w:val="clear" w:color="auto" w:fill="FFFFFF"/>
          </w:rPr>
          <w:t>Stand.earth</w:t>
        </w:r>
      </w:hyperlink>
      <w:r w:rsidR="00706A52">
        <w:rPr>
          <w:rFonts w:ascii="Segoe UI" w:hAnsi="Segoe UI" w:cs="Segoe UI"/>
          <w:sz w:val="21"/>
          <w:szCs w:val="21"/>
          <w:shd w:val="clear" w:color="auto" w:fill="FFFFFF"/>
        </w:rPr>
        <w:t xml:space="preserve">'ün yönetici direktörü </w:t>
      </w:r>
      <w:r w:rsidR="0031623A">
        <w:rPr>
          <w:rFonts w:ascii="Segoe UI" w:hAnsi="Segoe UI" w:cs="Segoe UI"/>
          <w:sz w:val="21"/>
          <w:szCs w:val="21"/>
          <w:shd w:val="clear" w:color="auto" w:fill="FFFFFF"/>
        </w:rPr>
        <w:t xml:space="preserve">Todd Paglia, </w:t>
      </w:r>
      <w:r w:rsidR="00706A52">
        <w:rPr>
          <w:rFonts w:ascii="Segoe UI" w:hAnsi="Segoe UI" w:cs="Segoe UI"/>
          <w:sz w:val="21"/>
          <w:szCs w:val="21"/>
          <w:shd w:val="clear" w:color="auto" w:fill="FFFFFF"/>
        </w:rPr>
        <w:t xml:space="preserve">"Bence yeşil yıkama, önümüzdeki beş yıl içinde en önemli konulardan biri" dedi ve </w:t>
      </w:r>
      <w:r>
        <w:rPr>
          <w:rFonts w:ascii="Segoe UI" w:hAnsi="Segoe UI" w:cs="Segoe UI"/>
          <w:sz w:val="21"/>
          <w:szCs w:val="21"/>
          <w:shd w:val="clear" w:color="auto" w:fill="FFFFFF"/>
        </w:rPr>
        <w:t>"Araştırmalar, vatandaşların giderek daha sürdürülebilir bir şekilde üretilmiş mallar talep ettiğini ve büyük işletmelerin bunu dikkate aldığını gösteriyor. Ancak birçoğu, uygulamalarını gerçekten değiştirmek yerine, müşterilerini mutlu etmek için ürünlerinin Dünya için gerçekte olduğundan daha iyi olduğunu yanlış bir şekilde ima eden mesajlara yöneliyor</w:t>
      </w:r>
      <w:r w:rsidR="0031623A">
        <w:rPr>
          <w:rFonts w:ascii="Segoe UI" w:hAnsi="Segoe UI" w:cs="Segoe UI"/>
          <w:sz w:val="21"/>
          <w:szCs w:val="21"/>
          <w:shd w:val="clear" w:color="auto" w:fill="FFFFFF"/>
        </w:rPr>
        <w:t xml:space="preserve">” diye belirtti. </w:t>
      </w:r>
    </w:p>
    <w:p w14:paraId="058BE13D" w14:textId="77777777" w:rsidR="00141F5E" w:rsidRDefault="00AA2E45" w:rsidP="00141F5E">
      <w:pPr>
        <w:jc w:val="both"/>
        <w:rPr>
          <w:rFonts w:ascii="Segoe UI" w:hAnsi="Segoe UI" w:cs="Segoe UI"/>
          <w:sz w:val="21"/>
          <w:szCs w:val="21"/>
          <w:shd w:val="clear" w:color="auto" w:fill="FFFFFF"/>
        </w:rPr>
      </w:pPr>
      <w:r>
        <w:rPr>
          <w:rFonts w:ascii="Segoe UI" w:hAnsi="Segoe UI" w:cs="Segoe UI"/>
          <w:sz w:val="21"/>
          <w:szCs w:val="21"/>
        </w:rPr>
        <w:br/>
      </w:r>
      <w:r>
        <w:rPr>
          <w:rFonts w:ascii="Segoe UI" w:hAnsi="Segoe UI" w:cs="Segoe UI"/>
          <w:sz w:val="21"/>
          <w:szCs w:val="21"/>
          <w:shd w:val="clear" w:color="auto" w:fill="FFFFFF"/>
        </w:rPr>
        <w:t>Başsavcı, Swift, "Tüketiciler, etin ve özellikle sığır etinin çok, çok yüksek bir iklim etkisine sahip olduğunun farkına varmaya başlıyor. JBS bunun tamamen farkında ve tüketicilere 'Ah, merak etmeyin, kontrol altına aldık' diyerek bunun önüne geçmeye çalışıyor" dedi. "Ancak bu emisyonlar o kadar büyük ve azaltılması o kadar zor ki, JBS'nin eylemleri, iddialarına ulaşmalarının makul olduğunu göstermiyor."</w:t>
      </w:r>
      <w:r w:rsidR="00AC4A66">
        <w:rPr>
          <w:rFonts w:ascii="Segoe UI" w:hAnsi="Segoe UI" w:cs="Segoe UI"/>
          <w:sz w:val="21"/>
          <w:szCs w:val="21"/>
          <w:shd w:val="clear" w:color="auto" w:fill="FFFFFF"/>
        </w:rPr>
        <w:t xml:space="preserve"> </w:t>
      </w:r>
      <w:r w:rsidR="00C256F0">
        <w:rPr>
          <w:rFonts w:ascii="Segoe UI" w:hAnsi="Segoe UI" w:cs="Segoe UI"/>
          <w:sz w:val="21"/>
          <w:szCs w:val="21"/>
          <w:shd w:val="clear" w:color="auto" w:fill="FFFFFF"/>
        </w:rPr>
        <w:t>d</w:t>
      </w:r>
      <w:r w:rsidR="00AC4A66">
        <w:rPr>
          <w:rFonts w:ascii="Segoe UI" w:hAnsi="Segoe UI" w:cs="Segoe UI"/>
          <w:sz w:val="21"/>
          <w:szCs w:val="21"/>
          <w:shd w:val="clear" w:color="auto" w:fill="FFFFFF"/>
        </w:rPr>
        <w:t xml:space="preserve">edi. </w:t>
      </w:r>
    </w:p>
    <w:p w14:paraId="4D7C716F" w14:textId="77777777" w:rsidR="00141F5E" w:rsidRDefault="00141F5E" w:rsidP="00141F5E">
      <w:pPr>
        <w:jc w:val="both"/>
        <w:rPr>
          <w:rFonts w:ascii="Segoe UI" w:hAnsi="Segoe UI" w:cs="Segoe UI"/>
          <w:sz w:val="21"/>
          <w:szCs w:val="21"/>
          <w:shd w:val="clear" w:color="auto" w:fill="FFFFFF"/>
        </w:rPr>
      </w:pPr>
    </w:p>
    <w:p w14:paraId="1891B94C" w14:textId="2FCC58EE" w:rsidR="00706A52" w:rsidRDefault="00AC4A66" w:rsidP="00141F5E">
      <w:pPr>
        <w:jc w:val="both"/>
        <w:rPr>
          <w:rFonts w:ascii="Segoe UI" w:hAnsi="Segoe UI" w:cs="Segoe UI"/>
          <w:sz w:val="21"/>
          <w:szCs w:val="21"/>
          <w:shd w:val="clear" w:color="auto" w:fill="FFFFFF"/>
        </w:rPr>
      </w:pPr>
      <w:r>
        <w:rPr>
          <w:rFonts w:ascii="Segoe UI" w:hAnsi="Segoe UI" w:cs="Segoe UI"/>
          <w:sz w:val="21"/>
          <w:szCs w:val="21"/>
          <w:shd w:val="clear" w:color="auto" w:fill="FFFFFF"/>
        </w:rPr>
        <w:t xml:space="preserve">Haberde ayrıca </w:t>
      </w:r>
      <w:r w:rsidR="00AA2E45">
        <w:rPr>
          <w:rFonts w:ascii="Segoe UI" w:hAnsi="Segoe UI" w:cs="Segoe UI"/>
          <w:sz w:val="21"/>
          <w:szCs w:val="21"/>
          <w:shd w:val="clear" w:color="auto" w:fill="FFFFFF"/>
        </w:rPr>
        <w:t>davayı kimin açtığı nedeniyle de benzersiz</w:t>
      </w:r>
      <w:r>
        <w:rPr>
          <w:rFonts w:ascii="Segoe UI" w:hAnsi="Segoe UI" w:cs="Segoe UI"/>
          <w:sz w:val="21"/>
          <w:szCs w:val="21"/>
          <w:shd w:val="clear" w:color="auto" w:fill="FFFFFF"/>
        </w:rPr>
        <w:t xml:space="preserve"> olduğu, d</w:t>
      </w:r>
      <w:r w:rsidR="00AA2E45">
        <w:rPr>
          <w:rFonts w:ascii="Segoe UI" w:hAnsi="Segoe UI" w:cs="Segoe UI"/>
          <w:sz w:val="21"/>
          <w:szCs w:val="21"/>
          <w:shd w:val="clear" w:color="auto" w:fill="FFFFFF"/>
        </w:rPr>
        <w:t>iğer yeşil yıkama davalarının çoğu</w:t>
      </w:r>
      <w:r>
        <w:rPr>
          <w:rFonts w:ascii="Segoe UI" w:hAnsi="Segoe UI" w:cs="Segoe UI"/>
          <w:sz w:val="21"/>
          <w:szCs w:val="21"/>
          <w:shd w:val="clear" w:color="auto" w:fill="FFFFFF"/>
        </w:rPr>
        <w:t>nlukla</w:t>
      </w:r>
      <w:r w:rsidR="00AA2E45">
        <w:rPr>
          <w:rFonts w:ascii="Segoe UI" w:hAnsi="Segoe UI" w:cs="Segoe UI"/>
          <w:sz w:val="21"/>
          <w:szCs w:val="21"/>
          <w:shd w:val="clear" w:color="auto" w:fill="FFFFFF"/>
        </w:rPr>
        <w:t xml:space="preserve"> </w:t>
      </w:r>
      <w:r w:rsidR="00706A52">
        <w:rPr>
          <w:rFonts w:ascii="Segoe UI" w:hAnsi="Segoe UI" w:cs="Segoe UI"/>
          <w:sz w:val="21"/>
          <w:szCs w:val="21"/>
          <w:shd w:val="clear" w:color="auto" w:fill="FFFFFF"/>
        </w:rPr>
        <w:t>kâr</w:t>
      </w:r>
      <w:r w:rsidR="00AA2E45">
        <w:rPr>
          <w:rFonts w:ascii="Segoe UI" w:hAnsi="Segoe UI" w:cs="Segoe UI"/>
          <w:sz w:val="21"/>
          <w:szCs w:val="21"/>
          <w:shd w:val="clear" w:color="auto" w:fill="FFFFFF"/>
        </w:rPr>
        <w:t xml:space="preserve"> amacı gütmeyen kuruluşlar tarafından açılmış </w:t>
      </w:r>
      <w:r>
        <w:rPr>
          <w:rFonts w:ascii="Segoe UI" w:hAnsi="Segoe UI" w:cs="Segoe UI"/>
          <w:sz w:val="21"/>
          <w:szCs w:val="21"/>
          <w:shd w:val="clear" w:color="auto" w:fill="FFFFFF"/>
        </w:rPr>
        <w:t>olduğu belirtilmekte, bu davanın ise</w:t>
      </w:r>
      <w:r w:rsidR="00AA2E45">
        <w:rPr>
          <w:rFonts w:ascii="Segoe UI" w:hAnsi="Segoe UI" w:cs="Segoe UI"/>
          <w:sz w:val="21"/>
          <w:szCs w:val="21"/>
          <w:shd w:val="clear" w:color="auto" w:fill="FFFFFF"/>
        </w:rPr>
        <w:t xml:space="preserve"> doğrudan bir eyalet başsavcısı</w:t>
      </w:r>
      <w:r>
        <w:rPr>
          <w:rFonts w:ascii="Segoe UI" w:hAnsi="Segoe UI" w:cs="Segoe UI"/>
          <w:sz w:val="21"/>
          <w:szCs w:val="21"/>
          <w:shd w:val="clear" w:color="auto" w:fill="FFFFFF"/>
        </w:rPr>
        <w:t xml:space="preserve"> tarafından açılmış olması nedeni ile farklı olduğu ifade edilmektedir. </w:t>
      </w:r>
      <w:r w:rsidR="00AA2E45">
        <w:rPr>
          <w:rFonts w:ascii="Segoe UI" w:hAnsi="Segoe UI" w:cs="Segoe UI"/>
          <w:sz w:val="21"/>
          <w:szCs w:val="21"/>
          <w:shd w:val="clear" w:color="auto" w:fill="FFFFFF"/>
        </w:rPr>
        <w:t xml:space="preserve"> Winders, "Hükümetin bu şekilde adım attığını görmek güçlü bir sinyal gönderiyor" dedi.</w:t>
      </w:r>
    </w:p>
    <w:p w14:paraId="691B7275" w14:textId="6C1263F6" w:rsidR="00AA2E45" w:rsidRDefault="00AA2E45" w:rsidP="00141F5E">
      <w:pPr>
        <w:jc w:val="both"/>
        <w:rPr>
          <w:rFonts w:ascii="Segoe UI" w:hAnsi="Segoe UI" w:cs="Segoe UI"/>
          <w:sz w:val="21"/>
          <w:szCs w:val="21"/>
          <w:shd w:val="clear" w:color="auto" w:fill="FFFFFF"/>
        </w:rPr>
      </w:pPr>
      <w:r>
        <w:rPr>
          <w:rFonts w:ascii="Segoe UI" w:hAnsi="Segoe UI" w:cs="Segoe UI"/>
          <w:sz w:val="21"/>
          <w:szCs w:val="21"/>
        </w:rPr>
        <w:lastRenderedPageBreak/>
        <w:br/>
      </w:r>
      <w:r>
        <w:rPr>
          <w:rFonts w:ascii="Segoe UI" w:hAnsi="Segoe UI" w:cs="Segoe UI"/>
          <w:sz w:val="21"/>
          <w:szCs w:val="21"/>
          <w:shd w:val="clear" w:color="auto" w:fill="FFFFFF"/>
        </w:rPr>
        <w:t>Peki, dünyanın en büyük et şirketi yeşil yıkamayı bastırmayı amaçlayan bir davayı kaybederse bu ne anlama gelecek?</w:t>
      </w:r>
      <w:r w:rsidR="00AC4A66">
        <w:rPr>
          <w:rFonts w:ascii="Segoe UI" w:hAnsi="Segoe UI" w:cs="Segoe UI"/>
          <w:sz w:val="21"/>
          <w:szCs w:val="21"/>
          <w:shd w:val="clear" w:color="auto" w:fill="FFFFFF"/>
        </w:rPr>
        <w:t xml:space="preserve"> </w:t>
      </w:r>
      <w:r>
        <w:rPr>
          <w:rFonts w:ascii="Segoe UI" w:hAnsi="Segoe UI" w:cs="Segoe UI"/>
          <w:sz w:val="21"/>
          <w:szCs w:val="21"/>
          <w:shd w:val="clear" w:color="auto" w:fill="FFFFFF"/>
        </w:rPr>
        <w:t xml:space="preserve">Birincisi, JBS'nin artık bir tür iklim kahramanı olduğunu iddia </w:t>
      </w:r>
      <w:r w:rsidR="00AC4A66">
        <w:rPr>
          <w:rFonts w:ascii="Segoe UI" w:hAnsi="Segoe UI" w:cs="Segoe UI"/>
          <w:sz w:val="21"/>
          <w:szCs w:val="21"/>
          <w:shd w:val="clear" w:color="auto" w:fill="FFFFFF"/>
        </w:rPr>
        <w:t>edemeyecek ve</w:t>
      </w:r>
      <w:r>
        <w:rPr>
          <w:rFonts w:ascii="Segoe UI" w:hAnsi="Segoe UI" w:cs="Segoe UI"/>
          <w:sz w:val="21"/>
          <w:szCs w:val="21"/>
          <w:shd w:val="clear" w:color="auto" w:fill="FFFFFF"/>
        </w:rPr>
        <w:t xml:space="preserve"> net sıfıra veya iklim nötrlüğüne doğru gittiğini belirtmek yerine, muhtemelen "et satıyoruz" demeye devam etmesi gerekecek</w:t>
      </w:r>
      <w:r w:rsidR="00AC4A66">
        <w:rPr>
          <w:rFonts w:ascii="Segoe UI" w:hAnsi="Segoe UI" w:cs="Segoe UI"/>
          <w:sz w:val="21"/>
          <w:szCs w:val="21"/>
          <w:shd w:val="clear" w:color="auto" w:fill="FFFFFF"/>
        </w:rPr>
        <w:t xml:space="preserve">, </w:t>
      </w:r>
      <w:r>
        <w:rPr>
          <w:rFonts w:ascii="Segoe UI" w:hAnsi="Segoe UI" w:cs="Segoe UI"/>
          <w:sz w:val="21"/>
          <w:szCs w:val="21"/>
          <w:shd w:val="clear" w:color="auto" w:fill="FFFFFF"/>
        </w:rPr>
        <w:t>de</w:t>
      </w:r>
      <w:r w:rsidR="00AC4A66">
        <w:rPr>
          <w:rFonts w:ascii="Segoe UI" w:hAnsi="Segoe UI" w:cs="Segoe UI"/>
          <w:sz w:val="21"/>
          <w:szCs w:val="21"/>
          <w:shd w:val="clear" w:color="auto" w:fill="FFFFFF"/>
        </w:rPr>
        <w:t>n</w:t>
      </w:r>
      <w:r>
        <w:rPr>
          <w:rFonts w:ascii="Segoe UI" w:hAnsi="Segoe UI" w:cs="Segoe UI"/>
          <w:sz w:val="21"/>
          <w:szCs w:val="21"/>
          <w:shd w:val="clear" w:color="auto" w:fill="FFFFFF"/>
        </w:rPr>
        <w:t>di.</w:t>
      </w:r>
    </w:p>
    <w:p w14:paraId="72A55123" w14:textId="398C3B9F" w:rsidR="00AA2E45" w:rsidRDefault="00AA2E45" w:rsidP="00141F5E">
      <w:pPr>
        <w:jc w:val="both"/>
      </w:pPr>
      <w:r>
        <w:t xml:space="preserve">Haberin tamamına aşağıdaki linkten </w:t>
      </w:r>
      <w:r w:rsidR="00C256F0">
        <w:t>ulaşabilirsiniz.</w:t>
      </w:r>
    </w:p>
    <w:p w14:paraId="6404016E" w14:textId="79842693" w:rsidR="00AA2E45" w:rsidRDefault="00141F5E" w:rsidP="00141F5E">
      <w:pPr>
        <w:jc w:val="both"/>
      </w:pPr>
      <w:hyperlink r:id="rId7" w:history="1">
        <w:r w:rsidR="00C256F0" w:rsidRPr="00044903">
          <w:rPr>
            <w:rStyle w:val="Kpr"/>
          </w:rPr>
          <w:t>https://www.theguardian.com/environment/2024/apr/05/letitia-james-jbs-meat-lawsuit-greenwashing?CMP=share_btn_url</w:t>
        </w:r>
      </w:hyperlink>
    </w:p>
    <w:p w14:paraId="5C6B0937" w14:textId="77777777" w:rsidR="00935923" w:rsidRDefault="00935923" w:rsidP="00141F5E">
      <w:pPr>
        <w:ind w:left="360"/>
        <w:jc w:val="both"/>
      </w:pPr>
    </w:p>
    <w:sectPr w:rsidR="009359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315C7"/>
    <w:multiLevelType w:val="hybridMultilevel"/>
    <w:tmpl w:val="5B6A7B4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661"/>
    <w:rsid w:val="00141F5E"/>
    <w:rsid w:val="001464E4"/>
    <w:rsid w:val="0023311C"/>
    <w:rsid w:val="002E0B86"/>
    <w:rsid w:val="0030708B"/>
    <w:rsid w:val="0031623A"/>
    <w:rsid w:val="0035631F"/>
    <w:rsid w:val="003A7479"/>
    <w:rsid w:val="00430794"/>
    <w:rsid w:val="00483AAA"/>
    <w:rsid w:val="004A7CBA"/>
    <w:rsid w:val="00565812"/>
    <w:rsid w:val="005A2941"/>
    <w:rsid w:val="005B5B7B"/>
    <w:rsid w:val="00705E33"/>
    <w:rsid w:val="00706A52"/>
    <w:rsid w:val="007C7FCA"/>
    <w:rsid w:val="00812A98"/>
    <w:rsid w:val="0086435A"/>
    <w:rsid w:val="008B2B9D"/>
    <w:rsid w:val="00935923"/>
    <w:rsid w:val="00AA2E45"/>
    <w:rsid w:val="00AC4A66"/>
    <w:rsid w:val="00BC6147"/>
    <w:rsid w:val="00C256F0"/>
    <w:rsid w:val="00C45661"/>
    <w:rsid w:val="00C73810"/>
    <w:rsid w:val="00D84B04"/>
    <w:rsid w:val="00ED283C"/>
    <w:rsid w:val="00F15A9D"/>
    <w:rsid w:val="00F572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1F2A2"/>
  <w15:chartTrackingRefBased/>
  <w15:docId w15:val="{12623237-1A48-44A9-8D50-B5BD56271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456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456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45661"/>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45661"/>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45661"/>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4566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4566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4566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4566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4566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4566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4566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4566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4566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4566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4566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4566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45661"/>
    <w:rPr>
      <w:rFonts w:eastAsiaTheme="majorEastAsia" w:cstheme="majorBidi"/>
      <w:color w:val="272727" w:themeColor="text1" w:themeTint="D8"/>
    </w:rPr>
  </w:style>
  <w:style w:type="paragraph" w:styleId="KonuBal">
    <w:name w:val="Title"/>
    <w:basedOn w:val="Normal"/>
    <w:next w:val="Normal"/>
    <w:link w:val="KonuBalChar"/>
    <w:uiPriority w:val="10"/>
    <w:qFormat/>
    <w:rsid w:val="00C456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4566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4566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4566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4566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45661"/>
    <w:rPr>
      <w:i/>
      <w:iCs/>
      <w:color w:val="404040" w:themeColor="text1" w:themeTint="BF"/>
    </w:rPr>
  </w:style>
  <w:style w:type="paragraph" w:styleId="ListeParagraf">
    <w:name w:val="List Paragraph"/>
    <w:basedOn w:val="Normal"/>
    <w:uiPriority w:val="34"/>
    <w:qFormat/>
    <w:rsid w:val="00C45661"/>
    <w:pPr>
      <w:ind w:left="720"/>
      <w:contextualSpacing/>
    </w:pPr>
  </w:style>
  <w:style w:type="character" w:styleId="GlVurgulama">
    <w:name w:val="Intense Emphasis"/>
    <w:basedOn w:val="VarsaylanParagrafYazTipi"/>
    <w:uiPriority w:val="21"/>
    <w:qFormat/>
    <w:rsid w:val="00C45661"/>
    <w:rPr>
      <w:i/>
      <w:iCs/>
      <w:color w:val="0F4761" w:themeColor="accent1" w:themeShade="BF"/>
    </w:rPr>
  </w:style>
  <w:style w:type="paragraph" w:styleId="GlAlnt">
    <w:name w:val="Intense Quote"/>
    <w:basedOn w:val="Normal"/>
    <w:next w:val="Normal"/>
    <w:link w:val="GlAlntChar"/>
    <w:uiPriority w:val="30"/>
    <w:qFormat/>
    <w:rsid w:val="00C456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45661"/>
    <w:rPr>
      <w:i/>
      <w:iCs/>
      <w:color w:val="0F4761" w:themeColor="accent1" w:themeShade="BF"/>
    </w:rPr>
  </w:style>
  <w:style w:type="character" w:styleId="GlBavuru">
    <w:name w:val="Intense Reference"/>
    <w:basedOn w:val="VarsaylanParagrafYazTipi"/>
    <w:uiPriority w:val="32"/>
    <w:qFormat/>
    <w:rsid w:val="00C45661"/>
    <w:rPr>
      <w:b/>
      <w:bCs/>
      <w:smallCaps/>
      <w:color w:val="0F4761" w:themeColor="accent1" w:themeShade="BF"/>
      <w:spacing w:val="5"/>
    </w:rPr>
  </w:style>
  <w:style w:type="character" w:styleId="Kpr">
    <w:name w:val="Hyperlink"/>
    <w:basedOn w:val="VarsaylanParagrafYazTipi"/>
    <w:uiPriority w:val="99"/>
    <w:unhideWhenUsed/>
    <w:rsid w:val="00AA2E45"/>
    <w:rPr>
      <w:color w:val="0000FF"/>
      <w:u w:val="single"/>
    </w:rPr>
  </w:style>
  <w:style w:type="character" w:styleId="zmlenmeyenBahsetme">
    <w:name w:val="Unresolved Mention"/>
    <w:basedOn w:val="VarsaylanParagrafYazTipi"/>
    <w:uiPriority w:val="99"/>
    <w:semiHidden/>
    <w:unhideWhenUsed/>
    <w:rsid w:val="00C25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eguardian.com/environment/2024/apr/05/letitia-james-jbs-meat-lawsuit-greenwashing?CMP=share_btn_ur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nd.earth/"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1762</TotalTime>
  <Pages>2</Pages>
  <Words>381</Words>
  <Characters>2175</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NECİP ALİCİKOGLU</dc:creator>
  <cp:keywords/>
  <dc:description/>
  <cp:lastModifiedBy>bahriye ak</cp:lastModifiedBy>
  <cp:revision>13</cp:revision>
  <dcterms:created xsi:type="dcterms:W3CDTF">2024-04-15T08:26:00Z</dcterms:created>
  <dcterms:modified xsi:type="dcterms:W3CDTF">2024-04-17T18:04:00Z</dcterms:modified>
</cp:coreProperties>
</file>